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E428F9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kk-KZ"/>
              </w:rPr>
              <w:t xml:space="preserve">1 </w:t>
            </w:r>
            <w:r>
              <w:rPr>
                <w:sz w:val="28"/>
                <w:szCs w:val="28"/>
              </w:rPr>
              <w:t>к приказу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9366C" w:rsidRDefault="0099366C" w:rsidP="00E428F9">
      <w:pPr>
        <w:rPr>
          <w:b/>
          <w:sz w:val="28"/>
          <w:szCs w:val="28"/>
        </w:rPr>
      </w:pPr>
    </w:p>
    <w:p w:rsidR="00E428F9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9548B1" w:rsidRPr="000A45E0" w:rsidRDefault="009548B1" w:rsidP="009548B1">
      <w:pPr>
        <w:ind w:firstLine="709"/>
        <w:jc w:val="center"/>
        <w:rPr>
          <w:b/>
          <w:color w:val="000000"/>
          <w:sz w:val="28"/>
        </w:rPr>
      </w:pPr>
      <w:bookmarkStart w:id="0" w:name="z99"/>
      <w:r w:rsidRPr="000A45E0">
        <w:rPr>
          <w:b/>
          <w:color w:val="000000"/>
          <w:sz w:val="28"/>
        </w:rPr>
        <w:t xml:space="preserve">Правила представления кредитным бюро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0A45E0">
        <w:rPr>
          <w:b/>
          <w:color w:val="000000"/>
          <w:sz w:val="28"/>
        </w:rPr>
        <w:t>коллекторскими</w:t>
      </w:r>
      <w:proofErr w:type="spellEnd"/>
      <w:r w:rsidRPr="000A45E0">
        <w:rPr>
          <w:b/>
          <w:color w:val="000000"/>
          <w:sz w:val="28"/>
        </w:rPr>
        <w:t xml:space="preserve"> и (или) </w:t>
      </w:r>
      <w:proofErr w:type="spellStart"/>
      <w:r w:rsidRPr="000A45E0">
        <w:rPr>
          <w:b/>
          <w:color w:val="000000"/>
          <w:sz w:val="28"/>
        </w:rPr>
        <w:t>микрофинансовыми</w:t>
      </w:r>
      <w:proofErr w:type="spellEnd"/>
      <w:r w:rsidRPr="000A45E0">
        <w:rPr>
          <w:b/>
          <w:color w:val="000000"/>
          <w:sz w:val="28"/>
        </w:rPr>
        <w:t xml:space="preserve"> организациями</w:t>
      </w:r>
    </w:p>
    <w:p w:rsidR="009548B1" w:rsidRPr="000A45E0" w:rsidRDefault="009548B1" w:rsidP="009548B1">
      <w:pPr>
        <w:ind w:firstLine="709"/>
        <w:jc w:val="both"/>
        <w:rPr>
          <w:b/>
          <w:color w:val="000000"/>
          <w:sz w:val="28"/>
        </w:rPr>
      </w:pPr>
    </w:p>
    <w:p w:rsidR="009548B1" w:rsidRPr="000A45E0" w:rsidRDefault="009548B1" w:rsidP="009548B1">
      <w:pPr>
        <w:ind w:firstLine="709"/>
        <w:jc w:val="both"/>
        <w:rPr>
          <w:b/>
          <w:color w:val="000000"/>
          <w:sz w:val="28"/>
        </w:rPr>
      </w:pPr>
    </w:p>
    <w:p w:rsidR="009548B1" w:rsidRPr="000A45E0" w:rsidRDefault="009548B1" w:rsidP="009548B1">
      <w:pPr>
        <w:ind w:firstLine="709"/>
        <w:jc w:val="center"/>
        <w:rPr>
          <w:b/>
          <w:color w:val="000000"/>
          <w:sz w:val="28"/>
          <w:szCs w:val="28"/>
        </w:rPr>
      </w:pPr>
      <w:bookmarkStart w:id="1" w:name="z21"/>
      <w:r w:rsidRPr="000A45E0">
        <w:rPr>
          <w:b/>
          <w:color w:val="000000"/>
          <w:sz w:val="28"/>
          <w:szCs w:val="28"/>
        </w:rPr>
        <w:t>Глава 1. Общие положения</w:t>
      </w:r>
      <w:bookmarkEnd w:id="1"/>
    </w:p>
    <w:p w:rsidR="009548B1" w:rsidRPr="000A45E0" w:rsidRDefault="009548B1" w:rsidP="009548B1">
      <w:pPr>
        <w:ind w:firstLine="709"/>
        <w:jc w:val="center"/>
        <w:rPr>
          <w:sz w:val="28"/>
          <w:szCs w:val="28"/>
        </w:rPr>
      </w:pPr>
    </w:p>
    <w:p w:rsidR="009548B1" w:rsidRPr="000A45E0" w:rsidRDefault="009548B1" w:rsidP="009548B1">
      <w:pPr>
        <w:ind w:firstLine="709"/>
        <w:jc w:val="both"/>
        <w:rPr>
          <w:sz w:val="28"/>
          <w:szCs w:val="28"/>
        </w:rPr>
      </w:pPr>
      <w:bookmarkStart w:id="2" w:name="z22"/>
      <w:r w:rsidRPr="000A45E0">
        <w:rPr>
          <w:color w:val="000000"/>
          <w:sz w:val="28"/>
        </w:rPr>
        <w:t xml:space="preserve">1. Настоящие Правила представления кредитным бюро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0A45E0">
        <w:rPr>
          <w:color w:val="000000"/>
          <w:sz w:val="28"/>
        </w:rPr>
        <w:t>коллекторскими</w:t>
      </w:r>
      <w:proofErr w:type="spellEnd"/>
      <w:r w:rsidRPr="000A45E0">
        <w:rPr>
          <w:color w:val="000000"/>
          <w:sz w:val="28"/>
        </w:rPr>
        <w:t xml:space="preserve"> и (или) </w:t>
      </w:r>
      <w:proofErr w:type="spellStart"/>
      <w:r w:rsidRPr="000A45E0">
        <w:rPr>
          <w:color w:val="000000"/>
          <w:sz w:val="28"/>
        </w:rPr>
        <w:t>микрофинансовыми</w:t>
      </w:r>
      <w:proofErr w:type="spellEnd"/>
      <w:r w:rsidRPr="000A45E0">
        <w:rPr>
          <w:color w:val="000000"/>
          <w:sz w:val="28"/>
        </w:rPr>
        <w:t xml:space="preserve"> организациями (далее – Правила), разработаны в соответствии с пунктом 30 статьи 26 Кодекса Республики Казахстан «О налогах и других обязательных платежах в бюджет» (Налоговый кодекс) </w:t>
      </w:r>
      <w:r w:rsidRPr="00841D9D">
        <w:rPr>
          <w:color w:val="000000"/>
          <w:sz w:val="28"/>
        </w:rPr>
        <w:t xml:space="preserve">и подпунктом 2) пункта 3 статьи </w:t>
      </w:r>
      <w:r>
        <w:rPr>
          <w:color w:val="000000"/>
          <w:sz w:val="28"/>
        </w:rPr>
        <w:t>16 Закона Республики Казахстан</w:t>
      </w:r>
      <w:r w:rsidRPr="00841D9D">
        <w:rPr>
          <w:color w:val="000000"/>
          <w:sz w:val="28"/>
        </w:rPr>
        <w:t xml:space="preserve"> «О государственной статистике»</w:t>
      </w:r>
      <w:r>
        <w:rPr>
          <w:color w:val="000000"/>
          <w:sz w:val="28"/>
          <w:lang w:val="kk-KZ"/>
        </w:rPr>
        <w:t xml:space="preserve"> </w:t>
      </w:r>
      <w:r w:rsidRPr="000A45E0">
        <w:rPr>
          <w:color w:val="000000"/>
          <w:sz w:val="28"/>
        </w:rPr>
        <w:t>и  определяют порядок предоставления кредитным бюро</w:t>
      </w:r>
      <w:r w:rsidRPr="000A45E0">
        <w:rPr>
          <w:b/>
          <w:color w:val="000000"/>
          <w:sz w:val="28"/>
        </w:rPr>
        <w:t xml:space="preserve"> </w:t>
      </w:r>
      <w:r w:rsidRPr="000A45E0">
        <w:rPr>
          <w:color w:val="000000"/>
          <w:sz w:val="28"/>
        </w:rPr>
        <w:t>в</w:t>
      </w:r>
      <w:r w:rsidRPr="000A45E0">
        <w:rPr>
          <w:b/>
          <w:color w:val="000000"/>
          <w:sz w:val="28"/>
        </w:rPr>
        <w:t xml:space="preserve"> </w:t>
      </w:r>
      <w:r w:rsidRPr="000A45E0">
        <w:rPr>
          <w:color w:val="000000"/>
          <w:sz w:val="28"/>
        </w:rPr>
        <w:t>орган государственных доходов</w:t>
      </w:r>
      <w:r w:rsidRPr="000A45E0">
        <w:rPr>
          <w:b/>
          <w:color w:val="000000"/>
          <w:sz w:val="28"/>
        </w:rPr>
        <w:t xml:space="preserve"> </w:t>
      </w:r>
      <w:r w:rsidRPr="000A45E0">
        <w:rPr>
          <w:color w:val="000000"/>
          <w:sz w:val="28"/>
        </w:rPr>
        <w:t xml:space="preserve">сведений </w:t>
      </w:r>
      <w:r w:rsidRPr="000A45E0">
        <w:rPr>
          <w:sz w:val="28"/>
          <w:szCs w:val="28"/>
        </w:rPr>
        <w:t xml:space="preserve">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0A45E0">
        <w:rPr>
          <w:sz w:val="28"/>
          <w:szCs w:val="28"/>
        </w:rPr>
        <w:t>коллекторскими</w:t>
      </w:r>
      <w:proofErr w:type="spellEnd"/>
      <w:r w:rsidRPr="000A45E0">
        <w:rPr>
          <w:sz w:val="28"/>
        </w:rPr>
        <w:t xml:space="preserve"> </w:t>
      </w:r>
      <w:r w:rsidRPr="000A45E0">
        <w:rPr>
          <w:sz w:val="28"/>
          <w:szCs w:val="28"/>
        </w:rPr>
        <w:t xml:space="preserve">организациями и (или) </w:t>
      </w:r>
      <w:proofErr w:type="spellStart"/>
      <w:r w:rsidRPr="000A45E0">
        <w:rPr>
          <w:sz w:val="28"/>
          <w:szCs w:val="28"/>
        </w:rPr>
        <w:t>микрофинансовыми</w:t>
      </w:r>
      <w:proofErr w:type="spellEnd"/>
      <w:r w:rsidRPr="000A45E0">
        <w:rPr>
          <w:sz w:val="28"/>
          <w:szCs w:val="28"/>
        </w:rPr>
        <w:t xml:space="preserve"> организациями.</w:t>
      </w:r>
    </w:p>
    <w:p w:rsidR="009548B1" w:rsidRPr="000A45E0" w:rsidRDefault="009548B1" w:rsidP="009548B1">
      <w:pPr>
        <w:ind w:firstLine="709"/>
        <w:jc w:val="both"/>
        <w:rPr>
          <w:sz w:val="28"/>
          <w:szCs w:val="28"/>
        </w:rPr>
      </w:pPr>
    </w:p>
    <w:p w:rsidR="009548B1" w:rsidRPr="000A45E0" w:rsidRDefault="009548B1" w:rsidP="009548B1">
      <w:pPr>
        <w:ind w:firstLine="709"/>
        <w:jc w:val="both"/>
        <w:rPr>
          <w:sz w:val="28"/>
          <w:szCs w:val="28"/>
        </w:rPr>
      </w:pPr>
    </w:p>
    <w:p w:rsidR="009548B1" w:rsidRPr="000A45E0" w:rsidRDefault="009548B1" w:rsidP="009548B1">
      <w:pPr>
        <w:ind w:firstLine="709"/>
        <w:jc w:val="center"/>
        <w:rPr>
          <w:b/>
          <w:color w:val="000000"/>
          <w:sz w:val="28"/>
        </w:rPr>
      </w:pPr>
      <w:r w:rsidRPr="000A45E0">
        <w:rPr>
          <w:b/>
          <w:color w:val="000000"/>
          <w:sz w:val="28"/>
        </w:rPr>
        <w:t xml:space="preserve">Глава 2.  Порядок представления кредитным бюро в орган государственных доходов сведений из кредитного отчета 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0A45E0">
        <w:rPr>
          <w:b/>
          <w:color w:val="000000"/>
          <w:sz w:val="28"/>
        </w:rPr>
        <w:t>коллекторскими</w:t>
      </w:r>
      <w:proofErr w:type="spellEnd"/>
      <w:r w:rsidRPr="000A45E0">
        <w:rPr>
          <w:b/>
          <w:color w:val="000000"/>
          <w:sz w:val="28"/>
        </w:rPr>
        <w:t xml:space="preserve"> и (или) </w:t>
      </w:r>
      <w:proofErr w:type="spellStart"/>
      <w:r w:rsidRPr="000A45E0">
        <w:rPr>
          <w:b/>
          <w:color w:val="000000"/>
          <w:sz w:val="28"/>
        </w:rPr>
        <w:t>микрофинансовыми</w:t>
      </w:r>
      <w:proofErr w:type="spellEnd"/>
      <w:r w:rsidRPr="000A45E0">
        <w:rPr>
          <w:b/>
          <w:color w:val="000000"/>
          <w:sz w:val="28"/>
        </w:rPr>
        <w:t xml:space="preserve"> организациями</w:t>
      </w:r>
    </w:p>
    <w:p w:rsidR="009548B1" w:rsidRPr="000A45E0" w:rsidRDefault="009548B1" w:rsidP="009548B1">
      <w:pPr>
        <w:ind w:firstLine="709"/>
        <w:jc w:val="center"/>
        <w:rPr>
          <w:b/>
          <w:color w:val="000000"/>
          <w:sz w:val="28"/>
        </w:rPr>
      </w:pPr>
    </w:p>
    <w:p w:rsidR="009548B1" w:rsidRPr="0070569B" w:rsidRDefault="009548B1" w:rsidP="009548B1">
      <w:pPr>
        <w:ind w:firstLine="709"/>
        <w:jc w:val="both"/>
        <w:rPr>
          <w:sz w:val="28"/>
          <w:szCs w:val="28"/>
        </w:rPr>
      </w:pPr>
      <w:bookmarkStart w:id="3" w:name="z24"/>
      <w:bookmarkEnd w:id="2"/>
      <w:r w:rsidRPr="000A45E0">
        <w:rPr>
          <w:color w:val="000000"/>
          <w:sz w:val="28"/>
        </w:rPr>
        <w:t>2.</w:t>
      </w:r>
      <w:r>
        <w:rPr>
          <w:color w:val="000000"/>
          <w:sz w:val="28"/>
        </w:rPr>
        <w:t xml:space="preserve"> </w:t>
      </w:r>
      <w:r w:rsidRPr="0070569B">
        <w:rPr>
          <w:sz w:val="28"/>
          <w:szCs w:val="28"/>
        </w:rPr>
        <w:t>Комитет государственных доходов Министерства финансов Республики Казахстан (далее – Комитет) в срок не позднее 25 ноября года, следующего за отчетным</w:t>
      </w:r>
      <w:r>
        <w:rPr>
          <w:sz w:val="28"/>
          <w:szCs w:val="28"/>
        </w:rPr>
        <w:t xml:space="preserve"> годом</w:t>
      </w:r>
      <w:r w:rsidRPr="0070569B">
        <w:rPr>
          <w:sz w:val="28"/>
          <w:szCs w:val="28"/>
        </w:rPr>
        <w:t>, формирует по состоянию на 31 декабря отчетного года список физических лиц, у которых возникла обязанность по представлению декларации об активах и обязательствах, о доходах и имуществе.</w:t>
      </w:r>
    </w:p>
    <w:p w:rsidR="009548B1" w:rsidRPr="000A45E0" w:rsidRDefault="009548B1" w:rsidP="009548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Комитет в течении</w:t>
      </w:r>
      <w:r w:rsidRPr="0070569B">
        <w:rPr>
          <w:sz w:val="28"/>
          <w:szCs w:val="28"/>
        </w:rPr>
        <w:t xml:space="preserve"> 10 (десяти) календарных дней с </w:t>
      </w:r>
      <w:r>
        <w:rPr>
          <w:sz w:val="28"/>
          <w:szCs w:val="28"/>
        </w:rPr>
        <w:t xml:space="preserve">даты </w:t>
      </w:r>
      <w:r w:rsidRPr="0070569B">
        <w:rPr>
          <w:sz w:val="28"/>
          <w:szCs w:val="28"/>
        </w:rPr>
        <w:t>формирования списка физических лиц, указанных в пункте 2 настоящих Правил, направляет сведения о физических лицах (индивидуальный идентификационный номер)</w:t>
      </w:r>
      <w:r>
        <w:rPr>
          <w:sz w:val="28"/>
          <w:szCs w:val="28"/>
        </w:rPr>
        <w:t xml:space="preserve"> </w:t>
      </w:r>
      <w:r w:rsidRPr="0070569B">
        <w:rPr>
          <w:sz w:val="28"/>
          <w:szCs w:val="28"/>
        </w:rPr>
        <w:t xml:space="preserve">в </w:t>
      </w:r>
      <w:r w:rsidRPr="0070569B">
        <w:rPr>
          <w:sz w:val="28"/>
          <w:szCs w:val="28"/>
        </w:rPr>
        <w:lastRenderedPageBreak/>
        <w:t>кредитное бюро в автоматизированном порядке через информационную систему «</w:t>
      </w:r>
      <w:proofErr w:type="spellStart"/>
      <w:r w:rsidRPr="0070569B">
        <w:rPr>
          <w:sz w:val="28"/>
          <w:szCs w:val="28"/>
        </w:rPr>
        <w:t>Smart</w:t>
      </w:r>
      <w:proofErr w:type="spellEnd"/>
      <w:r w:rsidRPr="0070569B">
        <w:rPr>
          <w:sz w:val="28"/>
          <w:szCs w:val="28"/>
        </w:rPr>
        <w:t xml:space="preserve"> </w:t>
      </w:r>
      <w:proofErr w:type="spellStart"/>
      <w:r w:rsidRPr="0070569B">
        <w:rPr>
          <w:sz w:val="28"/>
          <w:szCs w:val="28"/>
        </w:rPr>
        <w:t>Data</w:t>
      </w:r>
      <w:proofErr w:type="spellEnd"/>
      <w:r w:rsidRPr="0070569B">
        <w:rPr>
          <w:sz w:val="28"/>
          <w:szCs w:val="28"/>
        </w:rPr>
        <w:t xml:space="preserve"> </w:t>
      </w:r>
      <w:proofErr w:type="spellStart"/>
      <w:r w:rsidRPr="0070569B">
        <w:rPr>
          <w:sz w:val="28"/>
          <w:szCs w:val="28"/>
        </w:rPr>
        <w:t>Finance</w:t>
      </w:r>
      <w:proofErr w:type="spellEnd"/>
      <w:r w:rsidRPr="0070569B">
        <w:rPr>
          <w:sz w:val="28"/>
          <w:szCs w:val="28"/>
        </w:rPr>
        <w:t>» Комитета.</w:t>
      </w:r>
    </w:p>
    <w:p w:rsidR="001D0481" w:rsidRPr="001D0481" w:rsidRDefault="009548B1" w:rsidP="001D0481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</w:t>
      </w:r>
      <w:r w:rsidRPr="000A45E0">
        <w:rPr>
          <w:color w:val="000000"/>
          <w:sz w:val="28"/>
        </w:rPr>
        <w:t xml:space="preserve">. </w:t>
      </w:r>
      <w:bookmarkStart w:id="4" w:name="z31"/>
      <w:bookmarkEnd w:id="3"/>
      <w:r w:rsidR="001D0481" w:rsidRPr="001D0481">
        <w:rPr>
          <w:color w:val="000000"/>
          <w:sz w:val="28"/>
        </w:rPr>
        <w:t>Кредитное бюро в течение 10 (десяти) рабочих дней со дня получения от Комитета сведений о физических лицах (индивидуальный идентификационный номер) передаёт в Комитет в автоматизированном порядке через информационную систему «</w:t>
      </w:r>
      <w:proofErr w:type="spellStart"/>
      <w:r w:rsidR="001D0481" w:rsidRPr="001D0481">
        <w:rPr>
          <w:color w:val="000000"/>
          <w:sz w:val="28"/>
        </w:rPr>
        <w:t>Smart</w:t>
      </w:r>
      <w:proofErr w:type="spellEnd"/>
      <w:r w:rsidR="001D0481" w:rsidRPr="001D0481">
        <w:rPr>
          <w:color w:val="000000"/>
          <w:sz w:val="28"/>
        </w:rPr>
        <w:t xml:space="preserve"> </w:t>
      </w:r>
      <w:proofErr w:type="spellStart"/>
      <w:r w:rsidR="001D0481" w:rsidRPr="001D0481">
        <w:rPr>
          <w:color w:val="000000"/>
          <w:sz w:val="28"/>
        </w:rPr>
        <w:t>Data</w:t>
      </w:r>
      <w:proofErr w:type="spellEnd"/>
      <w:r w:rsidR="001D0481" w:rsidRPr="001D0481">
        <w:rPr>
          <w:color w:val="000000"/>
          <w:sz w:val="28"/>
        </w:rPr>
        <w:t xml:space="preserve"> </w:t>
      </w:r>
      <w:proofErr w:type="spellStart"/>
      <w:r w:rsidR="001D0481" w:rsidRPr="001D0481">
        <w:rPr>
          <w:color w:val="000000"/>
          <w:sz w:val="28"/>
        </w:rPr>
        <w:t>Finance</w:t>
      </w:r>
      <w:proofErr w:type="spellEnd"/>
      <w:r w:rsidR="001D0481" w:rsidRPr="001D0481">
        <w:rPr>
          <w:color w:val="000000"/>
          <w:sz w:val="28"/>
        </w:rPr>
        <w:t>»</w:t>
      </w:r>
      <w:r w:rsidR="001D0481" w:rsidRPr="001D0481">
        <w:rPr>
          <w:color w:val="000000"/>
          <w:sz w:val="28"/>
        </w:rPr>
        <w:t xml:space="preserve"> </w:t>
      </w:r>
      <w:r w:rsidR="001D0481" w:rsidRPr="0070569B">
        <w:rPr>
          <w:sz w:val="28"/>
          <w:szCs w:val="28"/>
        </w:rPr>
        <w:t>Комитета</w:t>
      </w:r>
      <w:r w:rsidR="001D0481" w:rsidRPr="001D0481">
        <w:rPr>
          <w:color w:val="000000"/>
          <w:sz w:val="28"/>
        </w:rPr>
        <w:t xml:space="preserve"> следующие сведения из кредитного отчёта:</w:t>
      </w:r>
    </w:p>
    <w:p w:rsidR="001D0481" w:rsidRPr="001D0481" w:rsidRDefault="001D0481" w:rsidP="001D0481">
      <w:pPr>
        <w:ind w:firstLine="709"/>
        <w:jc w:val="both"/>
        <w:rPr>
          <w:color w:val="000000"/>
          <w:sz w:val="28"/>
        </w:rPr>
      </w:pPr>
      <w:r w:rsidRPr="001D0481">
        <w:rPr>
          <w:color w:val="000000"/>
          <w:sz w:val="28"/>
        </w:rPr>
        <w:t xml:space="preserve">по задолженности физических лиц, у которых возникла обязанность по представлению декларации об активах и обязательствах, о доходах и имуществе, перед </w:t>
      </w:r>
      <w:proofErr w:type="spellStart"/>
      <w:r w:rsidRPr="001D0481">
        <w:rPr>
          <w:color w:val="000000"/>
          <w:sz w:val="28"/>
        </w:rPr>
        <w:t>коллекторскими</w:t>
      </w:r>
      <w:proofErr w:type="spellEnd"/>
      <w:r w:rsidRPr="001D0481">
        <w:rPr>
          <w:color w:val="000000"/>
          <w:sz w:val="28"/>
        </w:rPr>
        <w:t xml:space="preserve"> организациями – по форме согласно приложению 2 к настоящему приказу;</w:t>
      </w:r>
    </w:p>
    <w:p w:rsidR="001D0481" w:rsidRPr="003A4336" w:rsidRDefault="001D0481" w:rsidP="001D0481">
      <w:pPr>
        <w:ind w:firstLine="709"/>
        <w:jc w:val="both"/>
        <w:rPr>
          <w:color w:val="000000"/>
          <w:sz w:val="28"/>
        </w:rPr>
      </w:pPr>
      <w:r w:rsidRPr="001D0481">
        <w:rPr>
          <w:color w:val="000000"/>
          <w:sz w:val="28"/>
        </w:rPr>
        <w:t>по задолженности физических лиц, у которых возникла обязанность по представлению декларации об активах и обязательств</w:t>
      </w:r>
      <w:r>
        <w:rPr>
          <w:color w:val="000000"/>
          <w:sz w:val="28"/>
        </w:rPr>
        <w:t xml:space="preserve">ах, о доходах и имуществе, </w:t>
      </w:r>
      <w:r w:rsidRPr="001D0481">
        <w:rPr>
          <w:color w:val="000000"/>
          <w:sz w:val="28"/>
        </w:rPr>
        <w:t xml:space="preserve">перед </w:t>
      </w:r>
      <w:proofErr w:type="spellStart"/>
      <w:r w:rsidRPr="001D0481">
        <w:rPr>
          <w:color w:val="000000"/>
          <w:sz w:val="28"/>
        </w:rPr>
        <w:t>микрофинансовыми</w:t>
      </w:r>
      <w:proofErr w:type="spellEnd"/>
      <w:r w:rsidRPr="001D0481">
        <w:rPr>
          <w:color w:val="000000"/>
          <w:sz w:val="28"/>
        </w:rPr>
        <w:t xml:space="preserve"> организациями – по форме согласно приложению 3 к настоящему приказу.</w:t>
      </w:r>
      <w:r w:rsidRPr="003A4336">
        <w:rPr>
          <w:color w:val="000000"/>
          <w:sz w:val="28"/>
        </w:rPr>
        <w:t xml:space="preserve"> </w:t>
      </w:r>
    </w:p>
    <w:p w:rsidR="009548B1" w:rsidRPr="003A4336" w:rsidRDefault="009548B1" w:rsidP="009548B1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5</w:t>
      </w:r>
      <w:r w:rsidRPr="000A45E0">
        <w:rPr>
          <w:color w:val="000000"/>
          <w:sz w:val="28"/>
        </w:rPr>
        <w:t xml:space="preserve">. </w:t>
      </w:r>
      <w:r w:rsidR="003A4336" w:rsidRPr="003A4336">
        <w:rPr>
          <w:color w:val="000000"/>
          <w:sz w:val="28"/>
        </w:rPr>
        <w:t>Комитет и кредитные бюро при получении сведений, предусмотренных настоящим Правилом, обеспечивают соблюдение требований законодательства Республики Казахстан о неразглашении и недопущении утечки сведений, составляющих налоговую и иную охраняемую законом тайну.</w:t>
      </w:r>
      <w:bookmarkStart w:id="5" w:name="_GoBack"/>
      <w:bookmarkEnd w:id="5"/>
    </w:p>
    <w:bookmarkEnd w:id="4"/>
    <w:p w:rsidR="009548B1" w:rsidRPr="000A45E0" w:rsidRDefault="009548B1" w:rsidP="009548B1">
      <w:pPr>
        <w:ind w:firstLine="709"/>
        <w:rPr>
          <w:b/>
          <w:sz w:val="28"/>
          <w:szCs w:val="28"/>
        </w:rPr>
      </w:pPr>
    </w:p>
    <w:bookmarkEnd w:id="0"/>
    <w:p w:rsidR="00E428F9" w:rsidRDefault="00E428F9" w:rsidP="007B47F7">
      <w:pPr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ind w:firstLine="709"/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3A4336">
      <w:pPr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jc w:val="center"/>
        <w:rPr>
          <w:b/>
          <w:color w:val="000000"/>
          <w:sz w:val="28"/>
          <w:szCs w:val="28"/>
        </w:rPr>
      </w:pPr>
    </w:p>
    <w:p w:rsidR="00E428F9" w:rsidRPr="004C1654" w:rsidRDefault="00E428F9" w:rsidP="00E428F9">
      <w:pPr>
        <w:rPr>
          <w:b/>
          <w:color w:val="000000"/>
          <w:sz w:val="28"/>
          <w:szCs w:val="28"/>
        </w:rPr>
      </w:pPr>
    </w:p>
    <w:p w:rsidR="00E428F9" w:rsidRDefault="00E428F9" w:rsidP="00E428F9">
      <w:pPr>
        <w:rPr>
          <w:b/>
          <w:sz w:val="28"/>
          <w:szCs w:val="28"/>
        </w:rPr>
      </w:pPr>
    </w:p>
    <w:sectPr w:rsidR="00E428F9" w:rsidSect="00901784">
      <w:headerReference w:type="default" r:id="rId7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511" w:rsidRDefault="00B24511" w:rsidP="00C53BE2">
      <w:r>
        <w:separator/>
      </w:r>
    </w:p>
  </w:endnote>
  <w:endnote w:type="continuationSeparator" w:id="0">
    <w:p w:rsidR="00B24511" w:rsidRDefault="00B24511" w:rsidP="00C5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511" w:rsidRDefault="00B24511" w:rsidP="00C53BE2">
      <w:r>
        <w:separator/>
      </w:r>
    </w:p>
  </w:footnote>
  <w:footnote w:type="continuationSeparator" w:id="0">
    <w:p w:rsidR="00B24511" w:rsidRDefault="00B24511" w:rsidP="00C53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55102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53BE2" w:rsidRPr="00C53BE2" w:rsidRDefault="00C53BE2">
        <w:pPr>
          <w:pStyle w:val="ac"/>
          <w:jc w:val="center"/>
          <w:rPr>
            <w:sz w:val="28"/>
            <w:szCs w:val="28"/>
          </w:rPr>
        </w:pPr>
        <w:r w:rsidRPr="00C53BE2">
          <w:rPr>
            <w:sz w:val="28"/>
            <w:szCs w:val="28"/>
          </w:rPr>
          <w:fldChar w:fldCharType="begin"/>
        </w:r>
        <w:r w:rsidRPr="00C53BE2">
          <w:rPr>
            <w:sz w:val="28"/>
            <w:szCs w:val="28"/>
          </w:rPr>
          <w:instrText>PAGE   \* MERGEFORMAT</w:instrText>
        </w:r>
        <w:r w:rsidRPr="00C53BE2">
          <w:rPr>
            <w:sz w:val="28"/>
            <w:szCs w:val="28"/>
          </w:rPr>
          <w:fldChar w:fldCharType="separate"/>
        </w:r>
        <w:r w:rsidR="003A4336">
          <w:rPr>
            <w:noProof/>
            <w:sz w:val="28"/>
            <w:szCs w:val="28"/>
          </w:rPr>
          <w:t>4</w:t>
        </w:r>
        <w:r w:rsidRPr="00C53BE2">
          <w:rPr>
            <w:sz w:val="28"/>
            <w:szCs w:val="28"/>
          </w:rPr>
          <w:fldChar w:fldCharType="end"/>
        </w:r>
      </w:p>
    </w:sdtContent>
  </w:sdt>
  <w:p w:rsidR="00C53BE2" w:rsidRDefault="00C53BE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730FA"/>
    <w:multiLevelType w:val="hybridMultilevel"/>
    <w:tmpl w:val="7490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416AD"/>
    <w:rsid w:val="00196968"/>
    <w:rsid w:val="001C6565"/>
    <w:rsid w:val="001D0481"/>
    <w:rsid w:val="002B0FB8"/>
    <w:rsid w:val="002E524A"/>
    <w:rsid w:val="00300C9D"/>
    <w:rsid w:val="00380A66"/>
    <w:rsid w:val="003A4336"/>
    <w:rsid w:val="00664407"/>
    <w:rsid w:val="007B47F7"/>
    <w:rsid w:val="00901784"/>
    <w:rsid w:val="009548B1"/>
    <w:rsid w:val="0099366C"/>
    <w:rsid w:val="00AC5763"/>
    <w:rsid w:val="00B24511"/>
    <w:rsid w:val="00B5779B"/>
    <w:rsid w:val="00C53BE2"/>
    <w:rsid w:val="00DE0B62"/>
    <w:rsid w:val="00E4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AF75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42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B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3B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Көптілеуұлы Ерсайын</cp:lastModifiedBy>
  <cp:revision>7</cp:revision>
  <dcterms:created xsi:type="dcterms:W3CDTF">2025-08-28T04:29:00Z</dcterms:created>
  <dcterms:modified xsi:type="dcterms:W3CDTF">2025-08-28T09:35:00Z</dcterms:modified>
</cp:coreProperties>
</file>